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ADEE6" w14:textId="77777777" w:rsidR="00C251AD" w:rsidRDefault="00C251AD" w:rsidP="00FB3CEF">
      <w:pPr>
        <w:ind w:left="5664" w:firstLine="708"/>
        <w:rPr>
          <w:rFonts w:ascii="Arial Narrow" w:hAnsi="Arial Narrow"/>
          <w:sz w:val="20"/>
          <w:szCs w:val="20"/>
          <w:u w:val="single"/>
        </w:rPr>
      </w:pPr>
      <w:r w:rsidRPr="00F07540">
        <w:rPr>
          <w:rFonts w:ascii="Arial Narrow" w:hAnsi="Arial Narrow"/>
          <w:sz w:val="20"/>
          <w:szCs w:val="20"/>
          <w:u w:val="single"/>
        </w:rPr>
        <w:t xml:space="preserve">Załącznik nr </w:t>
      </w:r>
      <w:r>
        <w:rPr>
          <w:rFonts w:ascii="Arial Narrow" w:hAnsi="Arial Narrow"/>
          <w:sz w:val="20"/>
          <w:szCs w:val="20"/>
          <w:u w:val="single"/>
        </w:rPr>
        <w:t>6</w:t>
      </w:r>
      <w:r w:rsidRPr="00F07540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3A15EE1A" w14:textId="1852CDEB" w:rsidR="00233F6B" w:rsidRPr="00233F6B" w:rsidRDefault="00C251AD" w:rsidP="00FB3CEF">
      <w:p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dot. postępowania pn.</w:t>
      </w:r>
      <w:r w:rsidR="00233F6B" w:rsidRPr="00BC0872">
        <w:rPr>
          <w:rFonts w:ascii="Arial Narrow" w:hAnsi="Arial Narrow"/>
          <w:b/>
          <w:bCs/>
          <w:sz w:val="24"/>
          <w:szCs w:val="24"/>
        </w:rPr>
        <w:t xml:space="preserve"> </w:t>
      </w:r>
      <w:r w:rsidR="00233F6B" w:rsidRPr="00233F6B">
        <w:rPr>
          <w:rFonts w:ascii="Arial Narrow" w:hAnsi="Arial Narrow"/>
          <w:b/>
          <w:bCs/>
          <w:sz w:val="24"/>
          <w:szCs w:val="24"/>
        </w:rPr>
        <w:t>Świadczenie usług dla uczestników projektu „</w:t>
      </w:r>
      <w:r w:rsidR="00BC0872" w:rsidRPr="00BC0872">
        <w:rPr>
          <w:rFonts w:ascii="Arial Narrow" w:hAnsi="Arial Narrow"/>
          <w:b/>
          <w:bCs/>
          <w:sz w:val="24"/>
          <w:szCs w:val="24"/>
        </w:rPr>
        <w:t>Pomoc bliżej ludzi</w:t>
      </w:r>
      <w:r w:rsidR="00233F6B" w:rsidRPr="00233F6B">
        <w:rPr>
          <w:rFonts w:ascii="Arial Narrow" w:hAnsi="Arial Narrow"/>
          <w:b/>
          <w:bCs/>
          <w:sz w:val="24"/>
          <w:szCs w:val="24"/>
        </w:rPr>
        <w:t xml:space="preserve">” </w:t>
      </w:r>
    </w:p>
    <w:p w14:paraId="4BF911BB" w14:textId="5C759D68" w:rsidR="00C251AD" w:rsidRDefault="00C251AD" w:rsidP="00FB3CEF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</w:t>
      </w: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 xml:space="preserve"> części …….</w:t>
      </w:r>
      <w:r w:rsidRPr="005F6301">
        <w:rPr>
          <w:rFonts w:ascii="Arial Narrow" w:eastAsia="Times New Roman" w:hAnsi="Arial Narrow" w:cs="Times New Roman"/>
          <w:b/>
          <w:sz w:val="24"/>
          <w:szCs w:val="24"/>
          <w:u w:val="single"/>
        </w:rPr>
        <w:t>:</w:t>
      </w:r>
      <w:r w:rsidRPr="005F6301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="00184B90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2D2A1F82" w14:textId="77777777" w:rsidR="00C251AD" w:rsidRDefault="00C251AD" w:rsidP="00FB3CEF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</w:p>
    <w:p w14:paraId="44077945" w14:textId="77777777" w:rsidR="00C251AD" w:rsidRDefault="00C251AD" w:rsidP="00FB3CEF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</w:p>
    <w:p w14:paraId="6DC42B00" w14:textId="77777777" w:rsidR="00C251AD" w:rsidRPr="00F07540" w:rsidRDefault="00C251AD" w:rsidP="00FB3CEF">
      <w:pPr>
        <w:widowControl w:val="0"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F07540">
        <w:rPr>
          <w:rFonts w:ascii="Arial Narrow" w:eastAsia="Times New Roman" w:hAnsi="Arial Narrow" w:cs="Times New Roman"/>
          <w:b/>
          <w:i/>
          <w:kern w:val="28"/>
          <w:sz w:val="24"/>
          <w:szCs w:val="24"/>
        </w:rPr>
        <w:t>WYKAZ OSÓB</w:t>
      </w:r>
    </w:p>
    <w:p w14:paraId="19B27E29" w14:textId="77777777" w:rsidR="00C251AD" w:rsidRPr="00F07540" w:rsidRDefault="00C251AD" w:rsidP="00FB3CEF">
      <w:pPr>
        <w:tabs>
          <w:tab w:val="left" w:pos="0"/>
        </w:tabs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  <w:r w:rsidRPr="00F07540">
        <w:rPr>
          <w:rFonts w:ascii="Arial Narrow" w:eastAsia="Times New Roman" w:hAnsi="Arial Narrow" w:cs="Times New Roman"/>
          <w:sz w:val="20"/>
          <w:szCs w:val="20"/>
        </w:rPr>
        <w:t xml:space="preserve">którymi  dysponuje lub dysponować będzie Wykonawca i które będą uczestniczyć w wykonywaniu zamówienia zgodnie z wymaganiami Rozdziału VII pkt. 1.4.lit. </w:t>
      </w:r>
      <w:r>
        <w:rPr>
          <w:rFonts w:ascii="Arial Narrow" w:eastAsia="Times New Roman" w:hAnsi="Arial Narrow" w:cs="Times New Roman"/>
          <w:sz w:val="20"/>
          <w:szCs w:val="20"/>
        </w:rPr>
        <w:t>a</w:t>
      </w:r>
      <w:r w:rsidRPr="00F07540">
        <w:rPr>
          <w:rFonts w:ascii="Arial Narrow" w:eastAsia="Times New Roman" w:hAnsi="Arial Narrow" w:cs="Times New Roman"/>
          <w:sz w:val="20"/>
          <w:szCs w:val="20"/>
        </w:rPr>
        <w:t xml:space="preserve">  SWZ</w:t>
      </w:r>
    </w:p>
    <w:p w14:paraId="6F9EB8BE" w14:textId="77777777" w:rsidR="00C251AD" w:rsidRPr="00F07540" w:rsidRDefault="00C251AD" w:rsidP="00FB3CEF">
      <w:pPr>
        <w:tabs>
          <w:tab w:val="left" w:pos="0"/>
        </w:tabs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</w:rPr>
      </w:pPr>
    </w:p>
    <w:p w14:paraId="372246A9" w14:textId="77777777" w:rsidR="00C251AD" w:rsidRPr="00F07540" w:rsidRDefault="00C251AD" w:rsidP="00FB3CEF">
      <w:pPr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  <w:sz w:val="20"/>
          <w:szCs w:val="20"/>
          <w:u w:val="single"/>
        </w:rPr>
      </w:pPr>
    </w:p>
    <w:tbl>
      <w:tblPr>
        <w:tblW w:w="983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3260"/>
        <w:gridCol w:w="3245"/>
      </w:tblGrid>
      <w:tr w:rsidR="00C251AD" w:rsidRPr="003335B6" w14:paraId="3FC727DF" w14:textId="77777777" w:rsidTr="00AC737C">
        <w:trPr>
          <w:trHeight w:val="1681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DA221" w14:textId="77777777" w:rsidR="00C251AD" w:rsidRPr="00F07540" w:rsidRDefault="00C251AD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bookmarkStart w:id="0" w:name="_Hlk173321033"/>
          </w:p>
          <w:p w14:paraId="75419291" w14:textId="77777777" w:rsidR="00C251AD" w:rsidRPr="00F07540" w:rsidRDefault="00C251AD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0C8EC" w14:textId="77777777" w:rsidR="00C251AD" w:rsidRPr="00F07540" w:rsidRDefault="00C251AD" w:rsidP="00FB3CE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0648F681" w14:textId="77777777" w:rsidR="00C251AD" w:rsidRPr="00F07540" w:rsidRDefault="00C251AD" w:rsidP="00FB3CE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 xml:space="preserve">Imiona i nazwiska osób, którymi dysponuje Wykonawca </w:t>
            </w:r>
          </w:p>
          <w:p w14:paraId="38257494" w14:textId="77777777" w:rsidR="00C251AD" w:rsidRPr="00F07540" w:rsidRDefault="00C251AD" w:rsidP="00FB3CE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>/zasoby własne Wykonawcy/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610B5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6DEBB968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Informacja na temat kwalifikacji zawodowych  i wykształcenia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4B9D4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0CC9B4FD" w14:textId="77777777" w:rsidR="00C251AD" w:rsidRPr="009F6CBD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Informacja na temat doświadczenia </w:t>
            </w:r>
          </w:p>
          <w:p w14:paraId="3130FF84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251AD" w:rsidRPr="003335B6" w14:paraId="7BE7B62E" w14:textId="77777777" w:rsidTr="00AC737C">
        <w:trPr>
          <w:trHeight w:val="4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16356" w14:textId="77777777" w:rsidR="00C251AD" w:rsidRPr="00F07540" w:rsidRDefault="00C251AD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bookmarkStart w:id="1" w:name="_Hlk174917572"/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CC578" w14:textId="77777777" w:rsidR="00C251AD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  <w:p w14:paraId="01103D4D" w14:textId="77777777" w:rsidR="00C251AD" w:rsidRPr="003335B6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Psycholog:</w:t>
            </w:r>
          </w:p>
          <w:p w14:paraId="670C68FE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4D70D" w14:textId="77777777" w:rsidR="001A45F4" w:rsidRPr="001A45F4" w:rsidRDefault="001A45F4" w:rsidP="00FB3CEF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1A45F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wykształcenie wyższe magisterskie psychologiczne (psycholog); </w:t>
            </w:r>
          </w:p>
          <w:p w14:paraId="3A5AFFEA" w14:textId="77777777" w:rsidR="00C251AD" w:rsidRPr="00D72150" w:rsidRDefault="00D72150" w:rsidP="00FB3CEF">
            <w:pPr>
              <w:pStyle w:val="Akapitzlist"/>
              <w:ind w:left="768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72150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E1350" w14:textId="45E0D692" w:rsidR="00C251AD" w:rsidRPr="00F07540" w:rsidRDefault="00D95484" w:rsidP="00591314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posiada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co najmniej roczne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doświadczeni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e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zawodow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e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w pracy psychologa </w:t>
            </w:r>
            <w:r w:rsidR="0010036C" w:rsidRPr="0010036C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lub pracownika socjalnego w jednostkach organizacyjnych pomocy społecznej</w:t>
            </w:r>
            <w:r w:rsidR="0010036C" w:rsidRPr="0010036C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A45F4" w:rsidRPr="003335B6" w14:paraId="09E4F6B3" w14:textId="77777777" w:rsidTr="00AC737C">
        <w:trPr>
          <w:trHeight w:val="505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505EA" w14:textId="77777777" w:rsidR="001A45F4" w:rsidRPr="00F07540" w:rsidRDefault="00D95484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09796" w14:textId="77777777" w:rsidR="001A45F4" w:rsidRDefault="00E260AF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Pedagog</w:t>
            </w:r>
          </w:p>
          <w:p w14:paraId="53C40419" w14:textId="77777777" w:rsidR="00AC737C" w:rsidRDefault="00AC737C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E232B" w14:textId="77777777" w:rsidR="0094016B" w:rsidRPr="0094016B" w:rsidRDefault="0094016B" w:rsidP="00FB3CEF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  <w:t xml:space="preserve">posiada wykształcenie wyższe magisterskie pedagogiczne; </w:t>
            </w:r>
          </w:p>
          <w:p w14:paraId="61F7E8FC" w14:textId="77777777" w:rsidR="001A45F4" w:rsidRPr="00E260AF" w:rsidRDefault="001A45F4" w:rsidP="00FB3CEF">
            <w:pPr>
              <w:suppressAutoHyphens/>
              <w:autoSpaceDN w:val="0"/>
              <w:spacing w:after="0" w:line="240" w:lineRule="auto"/>
              <w:ind w:left="768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1E682" w14:textId="28A669C6" w:rsidR="001A45F4" w:rsidRPr="003335B6" w:rsidRDefault="0094016B" w:rsidP="00FB3CEF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160"/>
              <w:ind w:left="356"/>
              <w:textAlignment w:val="baseline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co najmniej </w:t>
            </w:r>
            <w:r w:rsidR="00D76212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roczne doświadczenie</w:t>
            </w: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w pracy pedagoga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10036C" w:rsidRPr="0010036C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lub pracownika socjalnego 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w jednostkach organizacyjnych pomocy społecznej</w:t>
            </w: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, </w:t>
            </w:r>
          </w:p>
        </w:tc>
      </w:tr>
      <w:bookmarkEnd w:id="0"/>
      <w:bookmarkEnd w:id="1"/>
      <w:tr w:rsidR="00C251AD" w:rsidRPr="003335B6" w14:paraId="7600F570" w14:textId="77777777" w:rsidTr="00AC737C">
        <w:trPr>
          <w:trHeight w:val="503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8F30A" w14:textId="77777777" w:rsidR="00C251AD" w:rsidRPr="00F07540" w:rsidRDefault="00C251AD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  <w:p w14:paraId="30F0A172" w14:textId="77777777" w:rsidR="00C251AD" w:rsidRPr="00F07540" w:rsidRDefault="00C251AD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6E71F3" w14:textId="77777777" w:rsidR="00C251AD" w:rsidRPr="00F07540" w:rsidRDefault="00C251AD" w:rsidP="00FB3CE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1A164176" w14:textId="77777777" w:rsidR="00C251AD" w:rsidRPr="00F07540" w:rsidRDefault="00C251AD" w:rsidP="00FB3CE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>Imiona i nazwiska osób, którymi będzie dysponować Wykonawca</w:t>
            </w:r>
          </w:p>
          <w:p w14:paraId="62D9F899" w14:textId="77777777" w:rsidR="00C251AD" w:rsidRPr="00F07540" w:rsidRDefault="00C251AD" w:rsidP="00FB3CE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  <w:t>/zasoby innego podmiotu/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2F047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5A68C6CE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Informacja na temat kwalifikacji zawodowych i wykształcenia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FC613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en-US"/>
              </w:rPr>
            </w:pPr>
          </w:p>
          <w:p w14:paraId="0C7E7656" w14:textId="77777777" w:rsidR="00C251AD" w:rsidRPr="009F6CBD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 xml:space="preserve">Informacja na temat doświadczenia </w:t>
            </w:r>
          </w:p>
          <w:p w14:paraId="6A8E73E5" w14:textId="77777777" w:rsidR="00C251AD" w:rsidRPr="00F07540" w:rsidRDefault="00C251AD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AC737C" w:rsidRPr="00F07540" w14:paraId="26B67FE6" w14:textId="77777777" w:rsidTr="00AC737C">
        <w:trPr>
          <w:trHeight w:val="490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4B8BC" w14:textId="77777777" w:rsidR="00AC737C" w:rsidRPr="00F07540" w:rsidRDefault="00AC737C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F07540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BFBF45" w14:textId="77777777" w:rsidR="00AC737C" w:rsidRDefault="00AC737C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  <w:p w14:paraId="4B196BAB" w14:textId="77777777" w:rsidR="00AC737C" w:rsidRPr="003335B6" w:rsidRDefault="00AC737C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Psycholog:</w:t>
            </w:r>
          </w:p>
          <w:p w14:paraId="29446267" w14:textId="77777777" w:rsidR="00AC737C" w:rsidRPr="00F07540" w:rsidRDefault="00AC737C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 w:rsidRPr="003335B6"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FD6BF" w14:textId="77777777" w:rsidR="00AC737C" w:rsidRPr="001A45F4" w:rsidRDefault="00AC737C" w:rsidP="00FB3CEF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1A45F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wykształcenie wyższe magisterskie psychologiczne (psycholog); </w:t>
            </w:r>
          </w:p>
          <w:p w14:paraId="265E223F" w14:textId="77777777" w:rsidR="00AC737C" w:rsidRPr="00D72150" w:rsidRDefault="00AC737C" w:rsidP="00FB3CEF">
            <w:pPr>
              <w:pStyle w:val="Akapitzlist"/>
              <w:ind w:left="768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72150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FE6F5" w14:textId="3F9C60FA" w:rsidR="00AC737C" w:rsidRPr="00D72150" w:rsidRDefault="00D95484" w:rsidP="00591314">
            <w:pPr>
              <w:pStyle w:val="Akapitzlist"/>
              <w:numPr>
                <w:ilvl w:val="0"/>
                <w:numId w:val="1"/>
              </w:numP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posiada co najmniej roczne doświadczenie zawodowe w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pracy psychologa </w:t>
            </w:r>
            <w:r w:rsidR="0010036C" w:rsidRPr="0010036C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lub pracownika socjalnego 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w jednostkach organizacyjnych pomocy społecznej</w:t>
            </w:r>
            <w:r w:rsidRPr="00D9548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</w:p>
          <w:p w14:paraId="0FCC2BBC" w14:textId="77777777" w:rsidR="00AC737C" w:rsidRPr="00F07540" w:rsidRDefault="00AC737C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</w:p>
        </w:tc>
      </w:tr>
      <w:tr w:rsidR="00AC737C" w:rsidRPr="003335B6" w14:paraId="56F2CF7E" w14:textId="77777777" w:rsidTr="00AC737C">
        <w:trPr>
          <w:trHeight w:val="505"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561A9" w14:textId="77777777" w:rsidR="00AC737C" w:rsidRPr="00F07540" w:rsidRDefault="00D95484" w:rsidP="00FB3CEF">
            <w:pPr>
              <w:suppressAutoHyphens/>
              <w:autoSpaceDN w:val="0"/>
              <w:spacing w:after="16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078B1" w14:textId="77777777" w:rsidR="00AC737C" w:rsidRDefault="00AC737C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Pedagog</w:t>
            </w:r>
          </w:p>
          <w:p w14:paraId="21731883" w14:textId="77777777" w:rsidR="00AC737C" w:rsidRDefault="00AC737C" w:rsidP="00FB3CE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en-US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016E1" w14:textId="77777777" w:rsidR="00AC737C" w:rsidRPr="0094016B" w:rsidRDefault="00AC737C" w:rsidP="00FB3CEF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  <w:t xml:space="preserve">posiada wykształcenie wyższe magisterskie pedagogiczne; </w:t>
            </w:r>
          </w:p>
          <w:p w14:paraId="67FAA5E7" w14:textId="77777777" w:rsidR="00AC737C" w:rsidRPr="00E260AF" w:rsidRDefault="00AC737C" w:rsidP="00FB3CEF">
            <w:pPr>
              <w:suppressAutoHyphens/>
              <w:autoSpaceDN w:val="0"/>
              <w:spacing w:after="0" w:line="240" w:lineRule="auto"/>
              <w:ind w:left="768"/>
              <w:textAlignment w:val="baseline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B8BE7" w14:textId="50164505" w:rsidR="00AC737C" w:rsidRPr="003335B6" w:rsidRDefault="00AC737C" w:rsidP="00FB3CEF">
            <w:pPr>
              <w:pStyle w:val="Akapitzlist"/>
              <w:numPr>
                <w:ilvl w:val="0"/>
                <w:numId w:val="3"/>
              </w:numPr>
              <w:suppressAutoHyphens/>
              <w:autoSpaceDN w:val="0"/>
              <w:spacing w:after="160"/>
              <w:ind w:left="356"/>
              <w:textAlignment w:val="baseline"/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</w:pP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posiada co najmniej </w:t>
            </w:r>
            <w:r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roczne doświadczenie</w:t>
            </w: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w pracy pedagoga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10036C" w:rsidRPr="0010036C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lub pracownika socjalnego </w:t>
            </w:r>
            <w:r w:rsidR="00591314" w:rsidRPr="00591314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>w jednostkach organizacyjnych pomocy społecznej,</w:t>
            </w:r>
            <w:r w:rsidRPr="0094016B">
              <w:rPr>
                <w:rFonts w:ascii="Arial Narrow" w:eastAsia="Calibri" w:hAnsi="Arial Narrow" w:cs="Arial"/>
                <w:bCs/>
                <w:iCs/>
                <w:sz w:val="20"/>
                <w:szCs w:val="20"/>
                <w:lang w:eastAsia="en-US"/>
              </w:rPr>
              <w:t xml:space="preserve">, </w:t>
            </w:r>
          </w:p>
        </w:tc>
      </w:tr>
    </w:tbl>
    <w:p w14:paraId="13657325" w14:textId="77777777" w:rsidR="00005362" w:rsidRPr="00005362" w:rsidRDefault="00005362" w:rsidP="00FB3CEF">
      <w:pPr>
        <w:rPr>
          <w:b/>
        </w:rPr>
      </w:pPr>
      <w:r w:rsidRPr="00005362">
        <w:rPr>
          <w:b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35FEFBBA" w14:textId="77777777" w:rsidR="00005362" w:rsidRPr="00005362" w:rsidRDefault="00005362" w:rsidP="00FB3CEF">
      <w:pPr>
        <w:rPr>
          <w:b/>
        </w:rPr>
      </w:pPr>
    </w:p>
    <w:p w14:paraId="120BEBA2" w14:textId="77777777" w:rsidR="00005362" w:rsidRPr="00005362" w:rsidRDefault="00005362" w:rsidP="00FB3CEF">
      <w:pPr>
        <w:rPr>
          <w:b/>
        </w:rPr>
      </w:pPr>
      <w:r w:rsidRPr="00005362">
        <w:rPr>
          <w:b/>
        </w:rPr>
        <w:t>Pouczenie:</w:t>
      </w:r>
    </w:p>
    <w:p w14:paraId="6E5B7041" w14:textId="77777777" w:rsidR="00005362" w:rsidRPr="00005362" w:rsidRDefault="00005362" w:rsidP="00FB3CEF">
      <w:pPr>
        <w:rPr>
          <w:iCs/>
        </w:rPr>
      </w:pPr>
      <w:r w:rsidRPr="00005362">
        <w:rPr>
          <w:iCs/>
        </w:rPr>
        <w:lastRenderedPageBreak/>
        <w:t>Z treści oświadczenia zawartego w niniejszym wykazie osób musi jasno i wprost wynikać spełnianie warunków udziału w postępowaniu, szczegółowo opisanych w SWZ.</w:t>
      </w:r>
    </w:p>
    <w:p w14:paraId="44EE559D" w14:textId="77777777" w:rsidR="00005362" w:rsidRPr="00005362" w:rsidRDefault="00005362" w:rsidP="00FB3CEF">
      <w:pPr>
        <w:rPr>
          <w:i/>
        </w:rPr>
      </w:pPr>
    </w:p>
    <w:p w14:paraId="06574660" w14:textId="77777777" w:rsidR="00005362" w:rsidRPr="00005362" w:rsidRDefault="00005362" w:rsidP="00FB3CEF">
      <w:pPr>
        <w:rPr>
          <w:b/>
        </w:rPr>
      </w:pPr>
      <w:r w:rsidRPr="00005362">
        <w:rPr>
          <w:b/>
          <w:u w:val="single"/>
        </w:rPr>
        <w:t xml:space="preserve">UWAGA. </w:t>
      </w:r>
      <w:r w:rsidRPr="00005362">
        <w:rPr>
          <w:b/>
        </w:rPr>
        <w:t xml:space="preserve">Plik należy podpisać kwalifikowanym podpisem elektronicznym lub podpisem zaufanym lub elektronicznym podpisem osobistym przez osobę/osoby uprawnioną/-ne do składania oświadczeń woli w imieniu Wykonawcy/ </w:t>
      </w:r>
    </w:p>
    <w:p w14:paraId="5D337849" w14:textId="77777777" w:rsidR="00005362" w:rsidRPr="00005362" w:rsidRDefault="00005362" w:rsidP="00FB3CEF">
      <w:pPr>
        <w:rPr>
          <w:b/>
          <w:iCs/>
        </w:rPr>
      </w:pPr>
    </w:p>
    <w:p w14:paraId="1A9A7731" w14:textId="77777777" w:rsidR="00D63340" w:rsidRDefault="00D63340" w:rsidP="00FB3CEF"/>
    <w:sectPr w:rsidR="00D63340" w:rsidSect="00164F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93F34" w14:textId="77777777" w:rsidR="00154E1A" w:rsidRDefault="00154E1A" w:rsidP="00C251AD">
      <w:pPr>
        <w:spacing w:after="0" w:line="240" w:lineRule="auto"/>
      </w:pPr>
      <w:r>
        <w:separator/>
      </w:r>
    </w:p>
  </w:endnote>
  <w:endnote w:type="continuationSeparator" w:id="0">
    <w:p w14:paraId="6C622A52" w14:textId="77777777" w:rsidR="00154E1A" w:rsidRDefault="00154E1A" w:rsidP="00C25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537485"/>
      <w:docPartObj>
        <w:docPartGallery w:val="Page Numbers (Bottom of Page)"/>
        <w:docPartUnique/>
      </w:docPartObj>
    </w:sdtPr>
    <w:sdtContent>
      <w:p w14:paraId="76EBCC89" w14:textId="77777777" w:rsidR="00C251AD" w:rsidRDefault="00164FF4">
        <w:pPr>
          <w:pStyle w:val="Stopka"/>
          <w:jc w:val="right"/>
        </w:pPr>
        <w:r>
          <w:fldChar w:fldCharType="begin"/>
        </w:r>
        <w:r w:rsidR="00C251AD">
          <w:instrText>PAGE   \* MERGEFORMAT</w:instrText>
        </w:r>
        <w:r>
          <w:fldChar w:fldCharType="separate"/>
        </w:r>
        <w:r w:rsidR="00FB3CEF">
          <w:rPr>
            <w:noProof/>
          </w:rPr>
          <w:t>1</w:t>
        </w:r>
        <w:r>
          <w:fldChar w:fldCharType="end"/>
        </w:r>
      </w:p>
    </w:sdtContent>
  </w:sdt>
  <w:p w14:paraId="4F12A76B" w14:textId="77777777" w:rsidR="00C251AD" w:rsidRDefault="00C25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6874" w14:textId="77777777" w:rsidR="00154E1A" w:rsidRDefault="00154E1A" w:rsidP="00C251AD">
      <w:pPr>
        <w:spacing w:after="0" w:line="240" w:lineRule="auto"/>
      </w:pPr>
      <w:r>
        <w:separator/>
      </w:r>
    </w:p>
  </w:footnote>
  <w:footnote w:type="continuationSeparator" w:id="0">
    <w:p w14:paraId="200882A4" w14:textId="77777777" w:rsidR="00154E1A" w:rsidRDefault="00154E1A" w:rsidP="00C25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BE12F" w14:textId="1BC96762" w:rsidR="00C251AD" w:rsidRDefault="00BC0872">
    <w:pPr>
      <w:pStyle w:val="Nagwek"/>
    </w:pPr>
    <w:r>
      <w:rPr>
        <w:noProof/>
      </w:rPr>
      <w:drawing>
        <wp:inline distT="0" distB="0" distL="0" distR="0" wp14:anchorId="7CA9456D" wp14:editId="129BB310">
          <wp:extent cx="5760720" cy="741680"/>
          <wp:effectExtent l="0" t="0" r="0" b="0"/>
          <wp:docPr id="1003786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5437A"/>
    <w:multiLevelType w:val="hybridMultilevel"/>
    <w:tmpl w:val="CFFC9E46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E0DED"/>
    <w:multiLevelType w:val="hybridMultilevel"/>
    <w:tmpl w:val="9EF81EAC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8A6"/>
    <w:multiLevelType w:val="hybridMultilevel"/>
    <w:tmpl w:val="60D411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B957BA"/>
    <w:multiLevelType w:val="hybridMultilevel"/>
    <w:tmpl w:val="4C5E14A8"/>
    <w:lvl w:ilvl="0" w:tplc="95FC5206">
      <w:start w:val="1"/>
      <w:numFmt w:val="bullet"/>
      <w:lvlText w:val="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230268000">
    <w:abstractNumId w:val="3"/>
  </w:num>
  <w:num w:numId="2" w16cid:durableId="1585142145">
    <w:abstractNumId w:val="1"/>
  </w:num>
  <w:num w:numId="3" w16cid:durableId="2030176407">
    <w:abstractNumId w:val="0"/>
  </w:num>
  <w:num w:numId="4" w16cid:durableId="61218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01E826EC-206C-480D-A3B8-6DBBF9BC3C68}"/>
  </w:docVars>
  <w:rsids>
    <w:rsidRoot w:val="0001551B"/>
    <w:rsid w:val="00005362"/>
    <w:rsid w:val="0001551B"/>
    <w:rsid w:val="00047395"/>
    <w:rsid w:val="000E3C20"/>
    <w:rsid w:val="000E55EA"/>
    <w:rsid w:val="0010036C"/>
    <w:rsid w:val="00153BC6"/>
    <w:rsid w:val="00154E1A"/>
    <w:rsid w:val="00164FF4"/>
    <w:rsid w:val="00184B90"/>
    <w:rsid w:val="001A45F4"/>
    <w:rsid w:val="001F2C20"/>
    <w:rsid w:val="00233F6B"/>
    <w:rsid w:val="00280A10"/>
    <w:rsid w:val="002D2D56"/>
    <w:rsid w:val="00330DD4"/>
    <w:rsid w:val="00345728"/>
    <w:rsid w:val="003A272F"/>
    <w:rsid w:val="00464D57"/>
    <w:rsid w:val="004B6098"/>
    <w:rsid w:val="004D56F6"/>
    <w:rsid w:val="00516E91"/>
    <w:rsid w:val="00591314"/>
    <w:rsid w:val="00665D2B"/>
    <w:rsid w:val="006B444E"/>
    <w:rsid w:val="006D5DB4"/>
    <w:rsid w:val="008576DB"/>
    <w:rsid w:val="008C4389"/>
    <w:rsid w:val="0094016B"/>
    <w:rsid w:val="00950B43"/>
    <w:rsid w:val="009633FD"/>
    <w:rsid w:val="00A52210"/>
    <w:rsid w:val="00AC737C"/>
    <w:rsid w:val="00B80DDF"/>
    <w:rsid w:val="00B96A88"/>
    <w:rsid w:val="00BB317E"/>
    <w:rsid w:val="00BC0872"/>
    <w:rsid w:val="00C0783F"/>
    <w:rsid w:val="00C1265D"/>
    <w:rsid w:val="00C251AD"/>
    <w:rsid w:val="00C25A59"/>
    <w:rsid w:val="00C60FD0"/>
    <w:rsid w:val="00CC1035"/>
    <w:rsid w:val="00D63340"/>
    <w:rsid w:val="00D72150"/>
    <w:rsid w:val="00D76212"/>
    <w:rsid w:val="00D95484"/>
    <w:rsid w:val="00E260AF"/>
    <w:rsid w:val="00F51A66"/>
    <w:rsid w:val="00FB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D2594"/>
  <w15:docId w15:val="{176AD836-0DBB-4A44-9D17-C4EC0245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1AD"/>
    <w:pPr>
      <w:spacing w:after="200" w:line="276" w:lineRule="auto"/>
    </w:pPr>
    <w:rPr>
      <w:rFonts w:eastAsiaTheme="minorEastAsia"/>
      <w:kern w:val="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3F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C251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C251AD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1AD"/>
    <w:rPr>
      <w:rFonts w:eastAsiaTheme="minorEastAsia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1AD"/>
    <w:rPr>
      <w:rFonts w:eastAsiaTheme="minorEastAsia"/>
      <w:kern w:val="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3F6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CEF"/>
    <w:rPr>
      <w:rFonts w:ascii="Tahoma" w:eastAsiaTheme="minorEastAsia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1E826EC-206C-480D-A3B8-6DBBF9BC3C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6</cp:revision>
  <cp:lastPrinted>2024-11-04T06:23:00Z</cp:lastPrinted>
  <dcterms:created xsi:type="dcterms:W3CDTF">2024-11-03T12:18:00Z</dcterms:created>
  <dcterms:modified xsi:type="dcterms:W3CDTF">2026-02-04T12:38:00Z</dcterms:modified>
</cp:coreProperties>
</file>